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2031C" w14:textId="1CF97E99" w:rsidR="007477DB" w:rsidRPr="001B640D" w:rsidRDefault="00000000" w:rsidP="001B640D">
      <w:pPr>
        <w:pStyle w:val="Ttulo1"/>
        <w:rPr>
          <w:lang w:val="es-ES"/>
        </w:rPr>
      </w:pPr>
      <w:r w:rsidRPr="001B640D">
        <w:rPr>
          <w:lang w:val="es-ES"/>
        </w:rPr>
        <w:t>RÚBRICA DE AVALIACIÓN FINAL</w:t>
      </w:r>
      <w:r w:rsidRPr="001B640D">
        <w:rPr>
          <w:lang w:val="es-ES"/>
        </w:rPr>
        <w:br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26"/>
        <w:gridCol w:w="1725"/>
        <w:gridCol w:w="1728"/>
        <w:gridCol w:w="1727"/>
        <w:gridCol w:w="1724"/>
      </w:tblGrid>
      <w:tr w:rsidR="001B640D" w14:paraId="44ED937B" w14:textId="77777777">
        <w:tc>
          <w:tcPr>
            <w:tcW w:w="1728" w:type="dxa"/>
            <w:vMerge w:val="restart"/>
          </w:tcPr>
          <w:p w14:paraId="29FE0F3B" w14:textId="77777777" w:rsidR="001B640D" w:rsidRDefault="001B640D">
            <w:r>
              <w:t xml:space="preserve">Nome do </w:t>
            </w:r>
            <w:proofErr w:type="spellStart"/>
            <w:r>
              <w:t>alumno</w:t>
            </w:r>
            <w:proofErr w:type="spellEnd"/>
            <w:r>
              <w:t>/a</w:t>
            </w:r>
          </w:p>
        </w:tc>
        <w:tc>
          <w:tcPr>
            <w:tcW w:w="1728" w:type="dxa"/>
          </w:tcPr>
          <w:p w14:paraId="129B1DE8" w14:textId="1838AD74" w:rsidR="001B640D" w:rsidRDefault="001B640D" w:rsidP="001B640D">
            <w:r w:rsidRPr="001B640D">
              <w:rPr>
                <w:lang w:val="es-ES"/>
              </w:rPr>
              <w:t>Proba Escrita</w:t>
            </w:r>
            <w:r>
              <w:rPr>
                <w:lang w:val="es-ES"/>
              </w:rPr>
              <w:t xml:space="preserve"> (PE)</w:t>
            </w:r>
          </w:p>
        </w:tc>
        <w:tc>
          <w:tcPr>
            <w:tcW w:w="1728" w:type="dxa"/>
          </w:tcPr>
          <w:p w14:paraId="63D70E18" w14:textId="11031168" w:rsidR="001B640D" w:rsidRDefault="001B640D">
            <w:proofErr w:type="spellStart"/>
            <w:r>
              <w:t>Interpretación</w:t>
            </w:r>
            <w:proofErr w:type="spellEnd"/>
            <w:r>
              <w:t xml:space="preserve"> e Danza (ID)</w:t>
            </w:r>
          </w:p>
        </w:tc>
        <w:tc>
          <w:tcPr>
            <w:tcW w:w="1728" w:type="dxa"/>
          </w:tcPr>
          <w:p w14:paraId="7B85FE82" w14:textId="77777777" w:rsidR="001B640D" w:rsidRPr="001B640D" w:rsidRDefault="001B640D" w:rsidP="001B640D">
            <w:pPr>
              <w:rPr>
                <w:lang w:val="es-ES"/>
              </w:rPr>
            </w:pPr>
            <w:r w:rsidRPr="001B640D">
              <w:rPr>
                <w:lang w:val="es-ES"/>
              </w:rPr>
              <w:t>Observación Sistemática (OS)</w:t>
            </w:r>
          </w:p>
          <w:p w14:paraId="4C448D21" w14:textId="30DB423F" w:rsidR="001B640D" w:rsidRPr="001B640D" w:rsidRDefault="001B640D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7CE6FFBB" w14:textId="77777777" w:rsidR="001B640D" w:rsidRDefault="001B640D">
            <w:proofErr w:type="spellStart"/>
            <w:r>
              <w:t>Nota</w:t>
            </w:r>
            <w:proofErr w:type="spellEnd"/>
            <w:r>
              <w:t xml:space="preserve"> Final</w:t>
            </w:r>
          </w:p>
        </w:tc>
      </w:tr>
      <w:tr w:rsidR="001B640D" w:rsidRPr="001B640D" w14:paraId="7C0014D1" w14:textId="77777777" w:rsidTr="00A1427E">
        <w:tc>
          <w:tcPr>
            <w:tcW w:w="1728" w:type="dxa"/>
            <w:vMerge/>
          </w:tcPr>
          <w:p w14:paraId="5FD89398" w14:textId="77777777" w:rsidR="001B640D" w:rsidRDefault="001B640D"/>
        </w:tc>
        <w:tc>
          <w:tcPr>
            <w:tcW w:w="6912" w:type="dxa"/>
            <w:gridSpan w:val="4"/>
          </w:tcPr>
          <w:p w14:paraId="36808877" w14:textId="3C663BFB" w:rsidR="001B640D" w:rsidRPr="001B640D" w:rsidRDefault="001B640D">
            <w:pPr>
              <w:rPr>
                <w:lang w:val="es-ES"/>
              </w:rPr>
            </w:pPr>
            <w:proofErr w:type="spellStart"/>
            <w:r w:rsidRPr="001B640D">
              <w:rPr>
                <w:lang w:val="es-ES"/>
              </w:rPr>
              <w:t>Porcentaxe</w:t>
            </w:r>
            <w:proofErr w:type="spellEnd"/>
            <w:r w:rsidRPr="001B640D">
              <w:rPr>
                <w:lang w:val="es-ES"/>
              </w:rPr>
              <w:t xml:space="preserve"> na nota final</w:t>
            </w:r>
            <w:r w:rsidRPr="001B640D">
              <w:rPr>
                <w:lang w:val="es-ES"/>
              </w:rPr>
              <w:t xml:space="preserve"> d</w:t>
            </w:r>
            <w:r>
              <w:rPr>
                <w:lang w:val="es-ES"/>
              </w:rPr>
              <w:t>e cada rúbrica</w:t>
            </w:r>
          </w:p>
        </w:tc>
      </w:tr>
      <w:tr w:rsidR="001B640D" w:rsidRPr="001B640D" w14:paraId="620395D6" w14:textId="77777777" w:rsidTr="001B640D">
        <w:tc>
          <w:tcPr>
            <w:tcW w:w="1728" w:type="dxa"/>
            <w:vMerge/>
            <w:tcBorders>
              <w:bottom w:val="single" w:sz="12" w:space="0" w:color="auto"/>
            </w:tcBorders>
          </w:tcPr>
          <w:p w14:paraId="693FBAE9" w14:textId="0C000E34" w:rsidR="001B640D" w:rsidRPr="001B640D" w:rsidRDefault="001B640D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7FBD8951" w14:textId="77777777" w:rsidR="001B640D" w:rsidRPr="001B640D" w:rsidRDefault="001B640D">
            <w:pPr>
              <w:rPr>
                <w:lang w:val="es-ES"/>
              </w:rPr>
            </w:pPr>
          </w:p>
          <w:p w14:paraId="4CF265B2" w14:textId="77777777" w:rsidR="001B640D" w:rsidRPr="001B640D" w:rsidRDefault="001B640D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0A342A78" w14:textId="77777777" w:rsidR="001B640D" w:rsidRPr="001B640D" w:rsidRDefault="001B640D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0E4DF80B" w14:textId="77777777" w:rsidR="001B640D" w:rsidRPr="001B640D" w:rsidRDefault="001B640D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6031652F" w14:textId="77777777" w:rsidR="001B640D" w:rsidRPr="001B640D" w:rsidRDefault="001B640D">
            <w:pPr>
              <w:rPr>
                <w:lang w:val="es-ES"/>
              </w:rPr>
            </w:pPr>
          </w:p>
        </w:tc>
      </w:tr>
      <w:tr w:rsidR="001B640D" w:rsidRPr="001B640D" w14:paraId="587F6536" w14:textId="77777777" w:rsidTr="001B640D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06D52916" w14:textId="243B42A1" w:rsidR="001B640D" w:rsidRDefault="001B640D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0BE482ED" w14:textId="64E95C62" w:rsidR="001B640D" w:rsidRPr="001B640D" w:rsidRDefault="001B640D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3C1D2FD3" w14:textId="77777777" w:rsidTr="001B640D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04D4C563" w14:textId="18388014" w:rsidR="001B640D" w:rsidRDefault="001B640D" w:rsidP="001B640D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71A52561" w14:textId="77777777" w:rsidR="001B640D" w:rsidRPr="001B640D" w:rsidRDefault="001B640D" w:rsidP="001B640D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6797DFD7" w14:textId="77777777" w:rsidR="001B640D" w:rsidRPr="001B640D" w:rsidRDefault="001B640D" w:rsidP="001B640D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487320A2" w14:textId="77777777" w:rsidR="001B640D" w:rsidRPr="001B640D" w:rsidRDefault="001B640D" w:rsidP="001B640D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03B7C56A" w14:textId="77777777" w:rsidR="001B640D" w:rsidRPr="001B640D" w:rsidRDefault="001B640D" w:rsidP="001B640D">
            <w:pPr>
              <w:rPr>
                <w:lang w:val="es-ES"/>
              </w:rPr>
            </w:pPr>
          </w:p>
        </w:tc>
      </w:tr>
      <w:tr w:rsidR="001B640D" w:rsidRPr="001B640D" w14:paraId="5A6C15D1" w14:textId="77777777" w:rsidTr="001B640D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26BB52E2" w14:textId="7A12D1E7" w:rsidR="001B640D" w:rsidRPr="001B640D" w:rsidRDefault="001B640D" w:rsidP="001B640D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1BAD1785" w14:textId="734C5343" w:rsidR="001B640D" w:rsidRPr="001B640D" w:rsidRDefault="001B640D" w:rsidP="001B640D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7152E802" w14:textId="77777777" w:rsidTr="001B640D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F8DDE38" w14:textId="77777777" w:rsidR="001B640D" w:rsidRPr="001B640D" w:rsidRDefault="001B640D" w:rsidP="001B640D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00930EBF" w14:textId="77777777" w:rsidR="001B640D" w:rsidRPr="001B640D" w:rsidRDefault="001B640D" w:rsidP="001B640D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24A9675E" w14:textId="77777777" w:rsidR="001B640D" w:rsidRPr="001B640D" w:rsidRDefault="001B640D" w:rsidP="001B640D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11EF3A8C" w14:textId="77777777" w:rsidR="001B640D" w:rsidRPr="001B640D" w:rsidRDefault="001B640D" w:rsidP="001B640D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A5D115" w14:textId="77777777" w:rsidR="001B640D" w:rsidRPr="001B640D" w:rsidRDefault="001B640D" w:rsidP="001B640D">
            <w:pPr>
              <w:rPr>
                <w:lang w:val="es-ES"/>
              </w:rPr>
            </w:pPr>
          </w:p>
        </w:tc>
      </w:tr>
      <w:tr w:rsidR="001B640D" w:rsidRPr="001B640D" w14:paraId="4633B390" w14:textId="77777777" w:rsidTr="0097718A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449F79B4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350CC6CF" w14:textId="77777777" w:rsidR="001B640D" w:rsidRPr="001B640D" w:rsidRDefault="001B640D" w:rsidP="0097718A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241CF9B5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487C7646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69D248E6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434387DB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10BFB068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24DF4313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6829D0EB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06A46B60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6CB7F473" w14:textId="77777777" w:rsidR="001B640D" w:rsidRPr="001B640D" w:rsidRDefault="001B640D" w:rsidP="0097718A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1B14E86B" w14:textId="77777777" w:rsidTr="0097718A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740AC00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771353AA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3B7D8E87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5AD1AEED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30AACA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38233D2E" w14:textId="77777777" w:rsidTr="0097718A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0C250CF8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046F2D23" w14:textId="77777777" w:rsidR="001B640D" w:rsidRPr="001B640D" w:rsidRDefault="001B640D" w:rsidP="0097718A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76F03D09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3AEEE0A8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792D69CA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5E4065A3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678816C6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6ADE8DBB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19FB5372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79627714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517F415C" w14:textId="77777777" w:rsidR="001B640D" w:rsidRPr="001B640D" w:rsidRDefault="001B640D" w:rsidP="0097718A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3521E655" w14:textId="77777777" w:rsidTr="0097718A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9BCFAE7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41F25C7D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09D308D2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000618DD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F48F16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498221B3" w14:textId="77777777" w:rsidTr="0097718A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708E19DF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16836338" w14:textId="77777777" w:rsidR="001B640D" w:rsidRPr="001B640D" w:rsidRDefault="001B640D" w:rsidP="0097718A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391841D4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2053BF5F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47E17634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2F8088CD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710CE721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170BC1D8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20E82980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72A22AFE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52584F54" w14:textId="77777777" w:rsidR="001B640D" w:rsidRPr="001B640D" w:rsidRDefault="001B640D" w:rsidP="0097718A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4E24F8CC" w14:textId="77777777" w:rsidTr="0097718A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58CE121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08A5695C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4CC7B501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2477C540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D6F295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5D061F2B" w14:textId="77777777" w:rsidTr="0097718A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7B698C90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1B426414" w14:textId="77777777" w:rsidR="001B640D" w:rsidRPr="001B640D" w:rsidRDefault="001B640D" w:rsidP="0097718A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28939716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4EE68E89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7DF6F668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0657EF6B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76888441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6E46AE24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044C628C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4117F225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4EB15666" w14:textId="77777777" w:rsidR="001B640D" w:rsidRPr="001B640D" w:rsidRDefault="001B640D" w:rsidP="0097718A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74DF1B17" w14:textId="77777777" w:rsidTr="0097718A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16D4006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573DCB45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78ABEC88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769E1A3C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616151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5E1DEA51" w14:textId="77777777" w:rsidTr="0097718A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2E1F4A2D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016D6DE7" w14:textId="77777777" w:rsidR="001B640D" w:rsidRPr="001B640D" w:rsidRDefault="001B640D" w:rsidP="0097718A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68B8D347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3CB3167F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3D72C8C0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778C3395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58A3C00E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1D0BCCB4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00202420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158E4C59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0F13A7FC" w14:textId="77777777" w:rsidR="001B640D" w:rsidRPr="001B640D" w:rsidRDefault="001B640D" w:rsidP="0097718A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3286B64B" w14:textId="77777777" w:rsidTr="0097718A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C168E3A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385B4687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20AD69DC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37C2D4F8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7102D6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5973BCBA" w14:textId="77777777" w:rsidTr="0097718A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750C19F5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6C4CCD7A" w14:textId="77777777" w:rsidR="001B640D" w:rsidRPr="001B640D" w:rsidRDefault="001B640D" w:rsidP="0097718A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3978713E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481C0BB4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76F9D3F3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69451021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1988AFC3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2BCB834A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4B9D6D62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5C9D3CAD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172D9AEE" w14:textId="77777777" w:rsidR="001B640D" w:rsidRPr="001B640D" w:rsidRDefault="001B640D" w:rsidP="0097718A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0E8CDDAF" w14:textId="77777777" w:rsidTr="0097718A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17A2908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76850F57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69AA6B1F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49DC8177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5FA014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1FB186EB" w14:textId="77777777" w:rsidTr="0097718A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4D2141D0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0FE6AE18" w14:textId="77777777" w:rsidR="001B640D" w:rsidRPr="001B640D" w:rsidRDefault="001B640D" w:rsidP="0097718A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4406A8DC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7891A1AF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05F4BF3F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1959935B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1C76B7C4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1174AC67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3FD5E90B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4E88D7AA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72C66321" w14:textId="77777777" w:rsidR="001B640D" w:rsidRPr="001B640D" w:rsidRDefault="001B640D" w:rsidP="0097718A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2826CA85" w14:textId="77777777" w:rsidTr="0097718A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C5A0ECF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75F6DD6F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1A99DB0B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1B75083E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CA04CB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3633433F" w14:textId="77777777" w:rsidTr="0097718A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73342402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32565CCF" w14:textId="77777777" w:rsidR="001B640D" w:rsidRPr="001B640D" w:rsidRDefault="001B640D" w:rsidP="0097718A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17944C08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67A79DC1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245BD519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720AEDB4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284E197D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57349711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49FBAE7C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2F35951E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35A65AF1" w14:textId="77777777" w:rsidR="001B640D" w:rsidRPr="001B640D" w:rsidRDefault="001B640D" w:rsidP="0097718A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417EDD84" w14:textId="77777777" w:rsidTr="0097718A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761AA34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58CB80F4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121EF858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492A0A6E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DEFC38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458824B9" w14:textId="77777777" w:rsidTr="0097718A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3B04DD75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44B09670" w14:textId="77777777" w:rsidR="001B640D" w:rsidRPr="001B640D" w:rsidRDefault="001B640D" w:rsidP="0097718A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7738EE13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12F5A57A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74D9EBBF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6735E197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191C4A94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6D65D8BE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155162FB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5E12553F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005D45F4" w14:textId="77777777" w:rsidR="001B640D" w:rsidRPr="001B640D" w:rsidRDefault="001B640D" w:rsidP="0097718A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439A4A02" w14:textId="77777777" w:rsidTr="0097718A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E4EF9A5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66CC1B91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3F4A79FE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2736E9D4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B53AB8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6C8EFAAF" w14:textId="77777777" w:rsidTr="0097718A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11160C2B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15DD799B" w14:textId="77777777" w:rsidR="001B640D" w:rsidRPr="001B640D" w:rsidRDefault="001B640D" w:rsidP="0097718A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41F3C684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44340170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1A27F4E4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09EA8215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048D1C66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34873472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16E0E167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40138C45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48F9167F" w14:textId="77777777" w:rsidR="001B640D" w:rsidRPr="001B640D" w:rsidRDefault="001B640D" w:rsidP="0097718A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4376B47C" w14:textId="77777777" w:rsidTr="0097718A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C33E909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7E7FD615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0944DF57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3238BBE3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8CBE8B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15DC91B0" w14:textId="77777777" w:rsidTr="0097718A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3BF6D8A8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07E2762F" w14:textId="77777777" w:rsidR="001B640D" w:rsidRPr="001B640D" w:rsidRDefault="001B640D" w:rsidP="0097718A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76577582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49CDD1A5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77F0966E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63C804F3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0B72DC63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507D69FA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5980EF7F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1443E654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0BE7DFCA" w14:textId="77777777" w:rsidR="001B640D" w:rsidRPr="001B640D" w:rsidRDefault="001B640D" w:rsidP="0097718A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7940F122" w14:textId="77777777" w:rsidTr="0097718A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270ADEF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77CD78A5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209A5571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5BCCA17F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5C6FFC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56D3678F" w14:textId="77777777" w:rsidTr="0097718A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4B6F9658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12E78484" w14:textId="77777777" w:rsidR="001B640D" w:rsidRPr="001B640D" w:rsidRDefault="001B640D" w:rsidP="0097718A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01A579C6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0738CE37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294BD1B9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5CB97375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518F33C2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7DC174A9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42983AEF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443D5681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002C67D6" w14:textId="77777777" w:rsidR="001B640D" w:rsidRPr="001B640D" w:rsidRDefault="001B640D" w:rsidP="0097718A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3A2E1AA6" w14:textId="77777777" w:rsidTr="0097718A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519B386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2608F598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40C2A0DC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05A1ED32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153F67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1700093E" w14:textId="77777777" w:rsidTr="0097718A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15C1300B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2F5CD264" w14:textId="77777777" w:rsidR="001B640D" w:rsidRPr="001B640D" w:rsidRDefault="001B640D" w:rsidP="0097718A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63D47D20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776F4ADD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0397FB19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78889677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2B014FC3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6C5DC17B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19896ADF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69D10EC3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14303C63" w14:textId="77777777" w:rsidR="001B640D" w:rsidRPr="001B640D" w:rsidRDefault="001B640D" w:rsidP="0097718A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0D18B03D" w14:textId="77777777" w:rsidTr="0097718A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7D5BCBC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6DB65C53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0800C8CD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212422A3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51899B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3E5036F2" w14:textId="77777777" w:rsidTr="0097718A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072DDF18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05D45868" w14:textId="77777777" w:rsidR="001B640D" w:rsidRPr="001B640D" w:rsidRDefault="001B640D" w:rsidP="0097718A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6874E9AB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2658B873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34A8D677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4C386008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29C8F3B7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1D3A8109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5033B421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68353630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5C6CACF2" w14:textId="77777777" w:rsidR="001B640D" w:rsidRPr="001B640D" w:rsidRDefault="001B640D" w:rsidP="0097718A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57971276" w14:textId="77777777" w:rsidTr="0097718A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A922543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03AC5BED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064F4BBF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2B199E27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D507C0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2DDF2743" w14:textId="77777777" w:rsidTr="0097718A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59AC1E2B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3B0E47A4" w14:textId="77777777" w:rsidR="001B640D" w:rsidRPr="001B640D" w:rsidRDefault="001B640D" w:rsidP="0097718A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7E7D9752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64F1F028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30971EED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308A2F42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4043C38E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02B1EA7E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1D49F85A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332323CC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66210F04" w14:textId="77777777" w:rsidR="001B640D" w:rsidRPr="001B640D" w:rsidRDefault="001B640D" w:rsidP="0097718A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48EDC4AF" w14:textId="77777777" w:rsidTr="0097718A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39C95DC0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7D1E6C68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1331D3EF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799C3EEE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2718C2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25017AAB" w14:textId="77777777" w:rsidTr="0097718A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649F514D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4EFEEE1C" w14:textId="77777777" w:rsidR="001B640D" w:rsidRPr="001B640D" w:rsidRDefault="001B640D" w:rsidP="0097718A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54389B67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44CBCB70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59484EF1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460969CA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722C35FC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251FE8F4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2E49518D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1AAE9231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362B1820" w14:textId="77777777" w:rsidR="001B640D" w:rsidRPr="001B640D" w:rsidRDefault="001B640D" w:rsidP="0097718A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3DDD804F" w14:textId="77777777" w:rsidTr="0097718A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DCA6477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687D05B1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1F5036B0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634EBA2E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9520C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2E48A031" w14:textId="77777777" w:rsidTr="0097718A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75902A64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36B73A69" w14:textId="77777777" w:rsidR="001B640D" w:rsidRPr="001B640D" w:rsidRDefault="001B640D" w:rsidP="0097718A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4EE8FFA9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33364DAB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454E791B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6E88CE6F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1164590F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51B95B1B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317FC0A6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5BA4E2F7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5FA3FF23" w14:textId="77777777" w:rsidR="001B640D" w:rsidRPr="001B640D" w:rsidRDefault="001B640D" w:rsidP="0097718A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1620AACA" w14:textId="77777777" w:rsidTr="0097718A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D0E7F78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003CC5EF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3682232A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398BC4B9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06B37D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07771044" w14:textId="77777777" w:rsidTr="0097718A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7E44BBD4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2DE6B9EA" w14:textId="77777777" w:rsidR="001B640D" w:rsidRPr="001B640D" w:rsidRDefault="001B640D" w:rsidP="0097718A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2A82A484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7DB7B466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0B90BA00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4A3C38BD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035980FB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1BB5DA41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78C356E6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70EE1891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793170DA" w14:textId="77777777" w:rsidR="001B640D" w:rsidRPr="001B640D" w:rsidRDefault="001B640D" w:rsidP="0097718A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6E9E366A" w14:textId="77777777" w:rsidTr="0097718A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8E9B18F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384DAC77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16DE3244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653B16CB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E65D83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4AA8CBB4" w14:textId="77777777" w:rsidTr="0097718A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469A79D1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2F4023C3" w14:textId="77777777" w:rsidR="001B640D" w:rsidRPr="001B640D" w:rsidRDefault="001B640D" w:rsidP="0097718A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04C25E69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489B8664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117F878B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647F9179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0CFCAEB8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54C78190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4D70AF79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2FACA79B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0DA6A766" w14:textId="77777777" w:rsidR="001B640D" w:rsidRPr="001B640D" w:rsidRDefault="001B640D" w:rsidP="0097718A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277DC51B" w14:textId="77777777" w:rsidTr="0097718A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708905E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1E975711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2EF3F6D3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6050D9B6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BD0BE3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56884CA1" w14:textId="77777777" w:rsidTr="0097718A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1EFF54C8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44644A6F" w14:textId="77777777" w:rsidR="001B640D" w:rsidRPr="001B640D" w:rsidRDefault="001B640D" w:rsidP="0097718A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4E80B634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45F0A131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3B64B370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214492FA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5EC738A4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1BD4D1C8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250257F1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3ADACCD8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76F16025" w14:textId="77777777" w:rsidR="001B640D" w:rsidRPr="001B640D" w:rsidRDefault="001B640D" w:rsidP="0097718A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25339CA1" w14:textId="77777777" w:rsidTr="0097718A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5F46CA0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6CF8192E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04EAD880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4080516F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C0EC3D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3AA50E1E" w14:textId="77777777" w:rsidTr="0097718A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480C965E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25F171BC" w14:textId="77777777" w:rsidR="001B640D" w:rsidRPr="001B640D" w:rsidRDefault="001B640D" w:rsidP="0097718A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243F0C64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691B600D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5A40B3AE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7F39F5B2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6D93A58C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5442DDAD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6C9C411D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21CB2A4D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0A229AE0" w14:textId="77777777" w:rsidR="001B640D" w:rsidRPr="001B640D" w:rsidRDefault="001B640D" w:rsidP="0097718A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4FA33010" w14:textId="77777777" w:rsidTr="0097718A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17AE926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234F3B23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319C6982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5888781E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74F337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7B84A72C" w14:textId="77777777" w:rsidTr="0097718A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4277C0A9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0726EDFD" w14:textId="77777777" w:rsidR="001B640D" w:rsidRPr="001B640D" w:rsidRDefault="001B640D" w:rsidP="0097718A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2294BFEE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2B0E3FE4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5CB5DFE0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485A6A3E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4FAAAC82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61A8C4DA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517BB36E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3F93D40B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253A87E2" w14:textId="77777777" w:rsidR="001B640D" w:rsidRPr="001B640D" w:rsidRDefault="001B640D" w:rsidP="0097718A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7CBA81CE" w14:textId="77777777" w:rsidTr="0097718A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119F63FF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2ACBE9BB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6BD27855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045F4713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36507C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32AF25D0" w14:textId="77777777" w:rsidTr="0097718A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1A12B718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5B06E5EA" w14:textId="77777777" w:rsidR="001B640D" w:rsidRPr="001B640D" w:rsidRDefault="001B640D" w:rsidP="0097718A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3B11E4FB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044A744F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375CA2B6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77DAF9CE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26AE3DF0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058ADB76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6D6C00DC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388A43FB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2B5EC302" w14:textId="77777777" w:rsidR="001B640D" w:rsidRPr="001B640D" w:rsidRDefault="001B640D" w:rsidP="0097718A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731924DE" w14:textId="77777777" w:rsidTr="0097718A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369EFA8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721BE40F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33090019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7B55813E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4C1047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6CB3A133" w14:textId="77777777" w:rsidTr="0097718A">
        <w:tc>
          <w:tcPr>
            <w:tcW w:w="1728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26A857E1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234016B3" w14:textId="77777777" w:rsidR="001B640D" w:rsidRPr="001B640D" w:rsidRDefault="001B640D" w:rsidP="0097718A">
            <w:pPr>
              <w:rPr>
                <w:lang w:val="es-ES"/>
              </w:rPr>
            </w:pPr>
            <w:r>
              <w:rPr>
                <w:lang w:val="es-ES"/>
              </w:rPr>
              <w:t>Nota das rúbricas</w:t>
            </w:r>
          </w:p>
        </w:tc>
      </w:tr>
      <w:tr w:rsidR="001B640D" w:rsidRPr="001B640D" w14:paraId="72B51B5E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423C0901" w14:textId="77777777" w:rsid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14323F5C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66B577A6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</w:tcPr>
          <w:p w14:paraId="5ABC033B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right w:val="single" w:sz="12" w:space="0" w:color="auto"/>
            </w:tcBorders>
          </w:tcPr>
          <w:p w14:paraId="79D4C5CC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  <w:tr w:rsidR="001B640D" w:rsidRPr="001B640D" w14:paraId="02ED806F" w14:textId="77777777" w:rsidTr="0097718A">
        <w:tc>
          <w:tcPr>
            <w:tcW w:w="1728" w:type="dxa"/>
            <w:vMerge/>
            <w:tcBorders>
              <w:left w:val="single" w:sz="12" w:space="0" w:color="auto"/>
            </w:tcBorders>
          </w:tcPr>
          <w:p w14:paraId="28E7D385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6912" w:type="dxa"/>
            <w:gridSpan w:val="4"/>
            <w:tcBorders>
              <w:right w:val="single" w:sz="12" w:space="0" w:color="auto"/>
            </w:tcBorders>
          </w:tcPr>
          <w:p w14:paraId="60AA5E38" w14:textId="77777777" w:rsidR="001B640D" w:rsidRPr="001B640D" w:rsidRDefault="001B640D" w:rsidP="0097718A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Porcentaxe</w:t>
            </w:r>
            <w:proofErr w:type="spellEnd"/>
            <w:r>
              <w:rPr>
                <w:lang w:val="es-ES"/>
              </w:rPr>
              <w:t xml:space="preserve"> sobre a nota final </w:t>
            </w:r>
            <w:proofErr w:type="spellStart"/>
            <w:r>
              <w:rPr>
                <w:lang w:val="es-ES"/>
              </w:rPr>
              <w:t>acadado</w:t>
            </w:r>
            <w:proofErr w:type="spellEnd"/>
          </w:p>
        </w:tc>
      </w:tr>
      <w:tr w:rsidR="001B640D" w:rsidRPr="001B640D" w14:paraId="7E7BC347" w14:textId="77777777" w:rsidTr="0097718A">
        <w:tc>
          <w:tcPr>
            <w:tcW w:w="17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C64DFFD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74F1D98E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14:paraId="7D341C09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bottom w:val="single" w:sz="12" w:space="0" w:color="auto"/>
              <w:right w:val="single" w:sz="12" w:space="0" w:color="auto"/>
            </w:tcBorders>
          </w:tcPr>
          <w:p w14:paraId="5324846C" w14:textId="77777777" w:rsidR="001B640D" w:rsidRPr="001B640D" w:rsidRDefault="001B640D" w:rsidP="0097718A">
            <w:pPr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F90684" w14:textId="77777777" w:rsidR="001B640D" w:rsidRPr="001B640D" w:rsidRDefault="001B640D" w:rsidP="0097718A">
            <w:pPr>
              <w:rPr>
                <w:lang w:val="es-ES"/>
              </w:rPr>
            </w:pPr>
          </w:p>
        </w:tc>
      </w:tr>
    </w:tbl>
    <w:p w14:paraId="494C858C" w14:textId="77777777" w:rsidR="007477DB" w:rsidRDefault="00000000">
      <w:r w:rsidRPr="001B640D">
        <w:rPr>
          <w:lang w:val="es-ES"/>
        </w:rPr>
        <w:br/>
      </w:r>
      <w:r>
        <w:t xml:space="preserve">### </w:t>
      </w:r>
      <w:proofErr w:type="spellStart"/>
      <w:r>
        <w:t>Instrucións</w:t>
      </w:r>
      <w:proofErr w:type="spellEnd"/>
      <w:r>
        <w:t xml:space="preserve"> de </w:t>
      </w:r>
      <w:proofErr w:type="spellStart"/>
      <w:r>
        <w:t>uso</w:t>
      </w:r>
      <w:proofErr w:type="spellEnd"/>
      <w:r>
        <w:t>:</w:t>
      </w:r>
    </w:p>
    <w:p w14:paraId="145083E8" w14:textId="0A0C3DE4" w:rsidR="001B640D" w:rsidRDefault="00000000">
      <w:pPr>
        <w:rPr>
          <w:lang w:val="es-ES"/>
        </w:rPr>
      </w:pPr>
      <w:r w:rsidRPr="001B640D">
        <w:rPr>
          <w:lang w:val="es-ES"/>
        </w:rPr>
        <w:t xml:space="preserve">- </w:t>
      </w:r>
      <w:r w:rsidR="001B640D">
        <w:rPr>
          <w:lang w:val="es-ES"/>
        </w:rPr>
        <w:t xml:space="preserve">Decidir o </w:t>
      </w:r>
      <w:proofErr w:type="spellStart"/>
      <w:r w:rsidR="001B640D">
        <w:rPr>
          <w:lang w:val="es-ES"/>
        </w:rPr>
        <w:t>porcentaxe</w:t>
      </w:r>
      <w:proofErr w:type="spellEnd"/>
      <w:r w:rsidR="001B640D">
        <w:rPr>
          <w:lang w:val="es-ES"/>
        </w:rPr>
        <w:t xml:space="preserve"> </w:t>
      </w:r>
      <w:proofErr w:type="spellStart"/>
      <w:r w:rsidR="001B640D">
        <w:rPr>
          <w:lang w:val="es-ES"/>
        </w:rPr>
        <w:t>ou</w:t>
      </w:r>
      <w:proofErr w:type="spellEnd"/>
      <w:r w:rsidR="001B640D">
        <w:rPr>
          <w:lang w:val="es-ES"/>
        </w:rPr>
        <w:t xml:space="preserve"> peso de cada rúbrica </w:t>
      </w:r>
      <w:proofErr w:type="spellStart"/>
      <w:r w:rsidR="001B640D">
        <w:rPr>
          <w:lang w:val="es-ES"/>
        </w:rPr>
        <w:t>na</w:t>
      </w:r>
      <w:proofErr w:type="spellEnd"/>
      <w:r w:rsidR="001B640D">
        <w:rPr>
          <w:lang w:val="es-ES"/>
        </w:rPr>
        <w:t xml:space="preserve"> nota final (</w:t>
      </w:r>
      <w:proofErr w:type="spellStart"/>
      <w:r w:rsidR="001B640D">
        <w:rPr>
          <w:lang w:val="es-ES"/>
        </w:rPr>
        <w:t>exemplo</w:t>
      </w:r>
      <w:proofErr w:type="spellEnd"/>
      <w:r w:rsidR="001B640D">
        <w:rPr>
          <w:lang w:val="es-ES"/>
        </w:rPr>
        <w:t>, PE 50%, ID (15%), OS (35%)</w:t>
      </w:r>
    </w:p>
    <w:p w14:paraId="17AC221B" w14:textId="7456BD16" w:rsidR="007477DB" w:rsidRDefault="001B640D">
      <w:pPr>
        <w:rPr>
          <w:lang w:val="es-ES"/>
        </w:rPr>
      </w:pPr>
      <w:r>
        <w:rPr>
          <w:lang w:val="es-ES"/>
        </w:rPr>
        <w:t xml:space="preserve">- </w:t>
      </w:r>
      <w:r w:rsidR="00000000" w:rsidRPr="001B640D">
        <w:rPr>
          <w:lang w:val="es-ES"/>
        </w:rPr>
        <w:t xml:space="preserve">Introducir as </w:t>
      </w:r>
      <w:proofErr w:type="spellStart"/>
      <w:r w:rsidR="00000000" w:rsidRPr="001B640D">
        <w:rPr>
          <w:lang w:val="es-ES"/>
        </w:rPr>
        <w:t>puntuacións</w:t>
      </w:r>
      <w:proofErr w:type="spellEnd"/>
      <w:r w:rsidR="00000000" w:rsidRPr="001B640D">
        <w:rPr>
          <w:lang w:val="es-ES"/>
        </w:rPr>
        <w:t xml:space="preserve"> </w:t>
      </w:r>
      <w:proofErr w:type="spellStart"/>
      <w:r w:rsidR="00000000" w:rsidRPr="001B640D">
        <w:rPr>
          <w:lang w:val="es-ES"/>
        </w:rPr>
        <w:t>obtidas</w:t>
      </w:r>
      <w:proofErr w:type="spellEnd"/>
      <w:r w:rsidR="00000000" w:rsidRPr="001B640D">
        <w:rPr>
          <w:lang w:val="es-ES"/>
        </w:rPr>
        <w:t xml:space="preserve"> en cada rúbrica segundo a escala de 1 a 4.</w:t>
      </w:r>
    </w:p>
    <w:p w14:paraId="5C8F0938" w14:textId="769D8F7B" w:rsidR="001B640D" w:rsidRPr="001B640D" w:rsidRDefault="001B640D">
      <w:pPr>
        <w:rPr>
          <w:lang w:val="es-ES"/>
        </w:rPr>
      </w:pPr>
      <w:r>
        <w:rPr>
          <w:lang w:val="es-ES"/>
        </w:rPr>
        <w:t>- No apartado, “</w:t>
      </w:r>
      <w:proofErr w:type="spellStart"/>
      <w:r>
        <w:rPr>
          <w:lang w:val="es-ES"/>
        </w:rPr>
        <w:t>Porcentaxe</w:t>
      </w:r>
      <w:proofErr w:type="spellEnd"/>
      <w:r>
        <w:rPr>
          <w:lang w:val="es-ES"/>
        </w:rPr>
        <w:t xml:space="preserve"> sobre a nota final </w:t>
      </w:r>
      <w:proofErr w:type="spellStart"/>
      <w:r>
        <w:rPr>
          <w:lang w:val="es-ES"/>
        </w:rPr>
        <w:t>acadado</w:t>
      </w:r>
      <w:proofErr w:type="spellEnd"/>
      <w:r>
        <w:rPr>
          <w:lang w:val="es-ES"/>
        </w:rPr>
        <w:t xml:space="preserve">”, incluir o tanto por </w:t>
      </w:r>
      <w:proofErr w:type="spellStart"/>
      <w:r>
        <w:rPr>
          <w:lang w:val="es-ES"/>
        </w:rPr>
        <w:t>cento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correspondente</w:t>
      </w:r>
      <w:proofErr w:type="spellEnd"/>
      <w:r>
        <w:rPr>
          <w:lang w:val="es-ES"/>
        </w:rPr>
        <w:t xml:space="preserve">. Por </w:t>
      </w:r>
      <w:proofErr w:type="spellStart"/>
      <w:r>
        <w:rPr>
          <w:lang w:val="es-ES"/>
        </w:rPr>
        <w:t>exemplo</w:t>
      </w:r>
      <w:proofErr w:type="spellEnd"/>
      <w:r>
        <w:rPr>
          <w:lang w:val="es-ES"/>
        </w:rPr>
        <w:t xml:space="preserve">, se un alumno ten un 4 de 4, </w:t>
      </w:r>
      <w:proofErr w:type="spellStart"/>
      <w:r>
        <w:rPr>
          <w:lang w:val="es-ES"/>
        </w:rPr>
        <w:t>na</w:t>
      </w:r>
      <w:proofErr w:type="spellEnd"/>
      <w:r>
        <w:rPr>
          <w:lang w:val="es-ES"/>
        </w:rPr>
        <w:t xml:space="preserve"> proba escrita, </w:t>
      </w:r>
      <w:proofErr w:type="spellStart"/>
      <w:r>
        <w:rPr>
          <w:lang w:val="es-ES"/>
        </w:rPr>
        <w:t>tería</w:t>
      </w:r>
      <w:proofErr w:type="spellEnd"/>
      <w:r>
        <w:rPr>
          <w:lang w:val="es-ES"/>
        </w:rPr>
        <w:t xml:space="preserve"> 50 puntos </w:t>
      </w:r>
      <w:proofErr w:type="spellStart"/>
      <w:r>
        <w:rPr>
          <w:lang w:val="es-ES"/>
        </w:rPr>
        <w:t>neste</w:t>
      </w:r>
      <w:proofErr w:type="spellEnd"/>
      <w:r>
        <w:rPr>
          <w:lang w:val="es-ES"/>
        </w:rPr>
        <w:t xml:space="preserve"> apartado. Pódese </w:t>
      </w:r>
      <w:proofErr w:type="spellStart"/>
      <w:r>
        <w:rPr>
          <w:lang w:val="es-ES"/>
        </w:rPr>
        <w:t>facer</w:t>
      </w:r>
      <w:proofErr w:type="spellEnd"/>
      <w:r>
        <w:rPr>
          <w:lang w:val="es-ES"/>
        </w:rPr>
        <w:t xml:space="preserve"> así </w:t>
      </w:r>
      <w:proofErr w:type="spellStart"/>
      <w:r>
        <w:rPr>
          <w:lang w:val="es-ES"/>
        </w:rPr>
        <w:t>ou</w:t>
      </w:r>
      <w:proofErr w:type="spellEnd"/>
      <w:r>
        <w:rPr>
          <w:lang w:val="es-ES"/>
        </w:rPr>
        <w:t xml:space="preserve"> en base 10, como se decida.  </w:t>
      </w:r>
    </w:p>
    <w:p w14:paraId="41A51BE8" w14:textId="6A90CBFB" w:rsidR="007477DB" w:rsidRPr="001B640D" w:rsidRDefault="001B640D">
      <w:pPr>
        <w:rPr>
          <w:lang w:val="es-ES"/>
        </w:rPr>
      </w:pPr>
      <w:r>
        <w:rPr>
          <w:lang w:val="es-ES"/>
        </w:rPr>
        <w:t xml:space="preserve">- Sumar os </w:t>
      </w:r>
      <w:proofErr w:type="spellStart"/>
      <w:r>
        <w:rPr>
          <w:lang w:val="es-ES"/>
        </w:rPr>
        <w:t>porcentaxes</w:t>
      </w:r>
      <w:proofErr w:type="spellEnd"/>
      <w:r>
        <w:rPr>
          <w:lang w:val="es-ES"/>
        </w:rPr>
        <w:t xml:space="preserve"> sobre a nota final de cada rúbrica e </w:t>
      </w:r>
      <w:proofErr w:type="spellStart"/>
      <w:r>
        <w:rPr>
          <w:lang w:val="es-ES"/>
        </w:rPr>
        <w:t>obter</w:t>
      </w:r>
      <w:proofErr w:type="spellEnd"/>
      <w:r>
        <w:rPr>
          <w:lang w:val="es-ES"/>
        </w:rPr>
        <w:t xml:space="preserve"> a nota final.</w:t>
      </w:r>
    </w:p>
    <w:p w14:paraId="762C72A9" w14:textId="77777777" w:rsidR="007477DB" w:rsidRPr="001B640D" w:rsidRDefault="00000000">
      <w:pPr>
        <w:rPr>
          <w:lang w:val="es-ES"/>
        </w:rPr>
      </w:pPr>
      <w:r w:rsidRPr="001B640D">
        <w:rPr>
          <w:lang w:val="es-ES"/>
        </w:rPr>
        <w:t xml:space="preserve">- Sumar os puntos </w:t>
      </w:r>
      <w:proofErr w:type="spellStart"/>
      <w:r w:rsidRPr="001B640D">
        <w:rPr>
          <w:lang w:val="es-ES"/>
        </w:rPr>
        <w:t>parciais</w:t>
      </w:r>
      <w:proofErr w:type="spellEnd"/>
      <w:r w:rsidRPr="001B640D">
        <w:rPr>
          <w:lang w:val="es-ES"/>
        </w:rPr>
        <w:t xml:space="preserve"> de cada columna para </w:t>
      </w:r>
      <w:proofErr w:type="spellStart"/>
      <w:r w:rsidRPr="001B640D">
        <w:rPr>
          <w:lang w:val="es-ES"/>
        </w:rPr>
        <w:t>obter</w:t>
      </w:r>
      <w:proofErr w:type="spellEnd"/>
      <w:r w:rsidRPr="001B640D">
        <w:rPr>
          <w:lang w:val="es-ES"/>
        </w:rPr>
        <w:t xml:space="preserve"> a Nota Final.</w:t>
      </w:r>
    </w:p>
    <w:sectPr w:rsidR="007477DB" w:rsidRPr="001B640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20875075">
    <w:abstractNumId w:val="8"/>
  </w:num>
  <w:num w:numId="2" w16cid:durableId="798492762">
    <w:abstractNumId w:val="6"/>
  </w:num>
  <w:num w:numId="3" w16cid:durableId="1316765405">
    <w:abstractNumId w:val="5"/>
  </w:num>
  <w:num w:numId="4" w16cid:durableId="19165325">
    <w:abstractNumId w:val="4"/>
  </w:num>
  <w:num w:numId="5" w16cid:durableId="1220553747">
    <w:abstractNumId w:val="7"/>
  </w:num>
  <w:num w:numId="6" w16cid:durableId="1341810394">
    <w:abstractNumId w:val="3"/>
  </w:num>
  <w:num w:numId="7" w16cid:durableId="648629759">
    <w:abstractNumId w:val="2"/>
  </w:num>
  <w:num w:numId="8" w16cid:durableId="841623255">
    <w:abstractNumId w:val="1"/>
  </w:num>
  <w:num w:numId="9" w16cid:durableId="644354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A4F92"/>
    <w:rsid w:val="0015074B"/>
    <w:rsid w:val="001B640D"/>
    <w:rsid w:val="0029639D"/>
    <w:rsid w:val="00326F90"/>
    <w:rsid w:val="007477DB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E7C436"/>
  <w14:defaultImageDpi w14:val="300"/>
  <w15:docId w15:val="{77C50059-3CA5-4BCE-8A3E-E027564AE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Noé Rañón</cp:lastModifiedBy>
  <cp:revision>2</cp:revision>
  <dcterms:created xsi:type="dcterms:W3CDTF">2025-03-14T19:07:00Z</dcterms:created>
  <dcterms:modified xsi:type="dcterms:W3CDTF">2025-03-14T19:07:00Z</dcterms:modified>
  <cp:category/>
</cp:coreProperties>
</file>